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1E" w:rsidRPr="00C52D1E" w:rsidRDefault="00A855C7" w:rsidP="00C52D1E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</w:pPr>
      <w:bookmarkStart w:id="0" w:name="_GoBack"/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Приложение </w:t>
      </w:r>
      <w:r w:rsidR="00C52D1E" w:rsidRPr="00C52D1E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 к ООП НОО</w:t>
      </w: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216F1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A06ED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</w:pPr>
      <w:r w:rsidRP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 xml:space="preserve">Рабочая программа </w:t>
      </w:r>
    </w:p>
    <w:p w:rsidR="00C52D1E" w:rsidRPr="00DA06ED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</w:pPr>
      <w:r w:rsidRP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 xml:space="preserve">курса внеурочной деятельности </w:t>
      </w:r>
    </w:p>
    <w:p w:rsidR="00851727" w:rsidRPr="00DA06ED" w:rsidRDefault="00C52D1E" w:rsidP="0085172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</w:pPr>
      <w:r w:rsidRP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>«Тропинка в профессию»</w:t>
      </w:r>
    </w:p>
    <w:p w:rsidR="00C52D1E" w:rsidRPr="00DA06ED" w:rsidRDefault="00851727" w:rsidP="00851727">
      <w:pPr>
        <w:spacing w:after="0" w:line="240" w:lineRule="auto"/>
        <w:rPr>
          <w:rFonts w:ascii="Times New Roman" w:eastAsia="Calibri" w:hAnsi="Times New Roman" w:cs="Times New Roman"/>
          <w:color w:val="000000"/>
          <w:sz w:val="44"/>
          <w:szCs w:val="24"/>
          <w:lang w:eastAsia="en-US"/>
        </w:rPr>
      </w:pPr>
      <w:r w:rsidRP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 xml:space="preserve">                      </w:t>
      </w:r>
      <w:r w:rsid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 xml:space="preserve">           </w:t>
      </w:r>
      <w:r w:rsidRP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 xml:space="preserve"> </w:t>
      </w:r>
      <w:r w:rsidR="00C52D1E" w:rsidRPr="00DA06ED">
        <w:rPr>
          <w:rFonts w:ascii="Times New Roman" w:eastAsia="Calibri" w:hAnsi="Times New Roman" w:cs="Times New Roman"/>
          <w:b/>
          <w:bCs/>
          <w:color w:val="000000"/>
          <w:sz w:val="44"/>
          <w:szCs w:val="24"/>
          <w:lang w:eastAsia="en-US"/>
        </w:rPr>
        <w:t>(1–4 классы)</w:t>
      </w:r>
    </w:p>
    <w:p w:rsidR="00C52D1E" w:rsidRPr="00DA06ED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56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</w:t>
      </w: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Занятия, направленные на удовлетворение </w:t>
      </w:r>
      <w:proofErr w:type="spellStart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профориентационных</w:t>
      </w:r>
      <w:proofErr w:type="spellEnd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 интересов и потребностей обучающихся</w:t>
      </w:r>
    </w:p>
    <w:p w:rsidR="000F38DE" w:rsidRPr="00C564F9" w:rsidRDefault="000F38DE" w:rsidP="000F38DE">
      <w:pPr>
        <w:pStyle w:val="a3"/>
        <w:spacing w:before="163" w:beforeAutospacing="0" w:after="0" w:afterAutospacing="0"/>
        <w:jc w:val="right"/>
        <w:rPr>
          <w:rStyle w:val="a6"/>
          <w:b w:val="0"/>
          <w:color w:val="222222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bookmarkEnd w:id="0"/>
    <w:p w:rsidR="00E45D58" w:rsidRPr="00E45D58" w:rsidRDefault="00E45D58" w:rsidP="00E45D58">
      <w:pPr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8974EC" w:rsidRDefault="008974EC" w:rsidP="0066574E">
      <w:pPr>
        <w:spacing w:after="0" w:line="240" w:lineRule="auto"/>
        <w:ind w:right="424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167FDE" w:rsidRPr="00DA06ED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51727" w:rsidRPr="00851727" w:rsidRDefault="0085172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167FDE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Пояснительная записка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216F1B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авторской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 </w:t>
      </w:r>
      <w:proofErr w:type="spellStart"/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 для начальной школы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spellStart"/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Бачкиной</w:t>
      </w:r>
      <w:proofErr w:type="spellEnd"/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Елен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ы</w:t>
      </w:r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Николаев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ы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«Тропинка в профессию»</w:t>
      </w:r>
      <w:r w:rsidR="002A73A5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Данный курс является первой ступенькой в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работе.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Что же такое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работа  для начальной школы?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Для администрации школы: новый позиционный статус образовательной среды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Общая гипотеза данной работы состоит в том, что реализация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  в школе может быть более эффективной, если: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Предметом будет избрано педагогическое сопровождение </w:t>
      </w:r>
      <w:proofErr w:type="gramStart"/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процессов формирования основ целостного образа человеческой деятельности</w:t>
      </w:r>
      <w:proofErr w:type="gramEnd"/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 начальной школе;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Будет создана пропедевтическая </w:t>
      </w:r>
      <w:proofErr w:type="spellStart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педагогическая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lastRenderedPageBreak/>
        <w:t>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Будут использованы потенциалы </w:t>
      </w:r>
      <w:proofErr w:type="spellStart"/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микросоциума</w:t>
      </w:r>
      <w:proofErr w:type="spellEnd"/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(семьи) в построении единого интегрального образовательного пространства ребёнка;</w:t>
      </w:r>
    </w:p>
    <w:p w:rsidR="008974EC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216F1B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Комплексная программа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профессиональной работы для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начальной школы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</w:t>
      </w:r>
      <w:proofErr w:type="gram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формирования социальной сферы интересов личности ребёнка</w:t>
      </w:r>
      <w:proofErr w:type="gram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познакомить младших школьников с профессиями взрослых людей и обеспечить пропедевтику </w:t>
      </w:r>
      <w:proofErr w:type="spell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обучение.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обучающихся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Межпредметная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Данная программа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предполагает реализацию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через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: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Внеклассную работу.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216F1B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Новизна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 состоит в том, что он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 п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данной  программе  игровая мотивация превалирует, перерастая в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учебную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  Ребёнок становится заинтересованным субъектом в развитии своих способностей.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  <w:proofErr w:type="gramEnd"/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На реализацию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рабочей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Cs w:val="24"/>
          <w:bdr w:val="none" w:sz="0" w:space="0" w:color="auto" w:frame="1"/>
        </w:rPr>
        <w:t>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Основные направления рабочей программы курса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включают в себя 4 модуля: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1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«Играем в профессии» - 1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2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«Путешествие в мир профессий» - 2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3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«У меня растут года…» - 3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4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«Труд в почете любой, мир профессий большой» - 4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формировать добросовестное </w:t>
      </w:r>
      <w:proofErr w:type="gramStart"/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отношении</w:t>
      </w:r>
      <w:proofErr w:type="gramEnd"/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8974EC" w:rsidRPr="00216F1B" w:rsidRDefault="008974EC" w:rsidP="00A50E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3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E8262E" w:rsidRDefault="00216F1B" w:rsidP="00E8262E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Конкурс маляров.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«Кто потерял свой инструмент», конкурс «Найди лишнее», игра «Таинственное слово» (расшифровка слов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отгадай пословицы (Без охоты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(нет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-…(только небо коптить)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.В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профессия людей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Итог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о каких профессиях мы сегодня узнали?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(2ч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профессия..Обсуждение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прочитанного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Ответы на вопросы.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(3 ч.). </w:t>
      </w:r>
      <w:proofErr w:type="spellStart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Просмотр м/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ф</w:t>
      </w:r>
      <w:proofErr w:type="spellEnd"/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данной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ситуациях. Словарная работа.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 «Кем быть?» (2ч.) Чтение текста.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 «Доктор Айболит» (2ч.)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 xml:space="preserve">2 модуль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Д. Дж.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E826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Путешествие в кондитерский цех «Кузбасс»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Прокопьевска (3 ч.). Экскурсия.</w:t>
      </w:r>
    </w:p>
    <w:p w:rsid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E8262E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216F1B" w:rsidRP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Pr="008974EC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3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..»). 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 угадать профессию (например: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«Куй железо, пока горячо» (кузнец).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«Кто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). Инсценировки. Конкурс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смекалистых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Конкурс: «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Очумелые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Например: 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spellEnd"/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(пилот), в (врач). Итог награждение лучших игроков.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Угадай профессию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 Я (назвать профессии на все буквы алфавита).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(программист, закройщик, компьютерщик). Конкурс пантомимы (изобразить профессию).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Поэтическая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(чтение стихов Д.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Художественная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строительными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ответственных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E8262E" w:rsidRPr="008974EC" w:rsidRDefault="00E8262E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4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рс стр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(написать текст). Задание 4 – «Вы – художники» (выполнение иллюстрации). Итог: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люди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пер. с греч «далеко - пишу»). Виды связи, сотовая связь. Ролевая игра «Телефон».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-п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синий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Введение. Стихи о труде. Рассказ о рабочих профессиях. Конкурс: «Заводу требуются». Информация для  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любознательных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  Знакомство с профессией плотника.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«Человек трудом прекрасен»  (2ч.). Игра-соревнование.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научи 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before="100" w:beforeAutospacing="1" w:after="100" w:afterAutospacing="1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8262E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lastRenderedPageBreak/>
        <w:t>2. Планируемые результаты освоения курса внеурочной деятельности</w:t>
      </w: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«Тропинка в профессию»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курса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</w:t>
      </w:r>
      <w:proofErr w:type="spellStart"/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</w:t>
      </w:r>
      <w:proofErr w:type="spellEnd"/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отношение к труду, интерес к профессиям, желание овладеть какой-либо профессиональной деятельностью;</w:t>
      </w:r>
    </w:p>
    <w:p w:rsidR="008974EC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B61EB2" w:rsidRPr="008974EC" w:rsidRDefault="00B61EB2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lastRenderedPageBreak/>
        <w:t>3. Коммуникативные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="008F0F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8974EC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B61EB2" w:rsidRDefault="008974EC" w:rsidP="00B61EB2">
      <w:pPr>
        <w:spacing w:after="100" w:afterAutospacing="1" w:line="339" w:lineRule="atLeast"/>
        <w:ind w:firstLine="709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sectPr w:rsidR="00B61EB2" w:rsidSect="00167FDE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2F60DD" w:rsidRPr="00B61EB2" w:rsidRDefault="002F60DD" w:rsidP="00B61EB2">
      <w:pPr>
        <w:spacing w:after="10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Pr="00B61EB2" w:rsidRDefault="00B61EB2" w:rsidP="00B61EB2">
      <w:pPr>
        <w:pStyle w:val="ab"/>
        <w:numPr>
          <w:ilvl w:val="0"/>
          <w:numId w:val="4"/>
        </w:num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B61EB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Тематическое планирование</w:t>
      </w:r>
    </w:p>
    <w:p w:rsidR="00B61EB2" w:rsidRPr="00461A6F" w:rsidRDefault="00461A6F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    </w:t>
      </w:r>
      <w:r w:rsidR="00B61EB2"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 </w:t>
      </w:r>
    </w:p>
    <w:p w:rsidR="00B61EB2" w:rsidRPr="00461A6F" w:rsidRDefault="00B61EB2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tbl>
      <w:tblPr>
        <w:tblpPr w:leftFromText="180" w:rightFromText="180" w:topFromText="251" w:vertAnchor="text" w:horzAnchor="margin" w:tblpXSpec="center" w:tblpY="132"/>
        <w:tblW w:w="14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2727"/>
        <w:gridCol w:w="993"/>
        <w:gridCol w:w="3402"/>
        <w:gridCol w:w="2517"/>
        <w:gridCol w:w="3828"/>
      </w:tblGrid>
      <w:tr w:rsidR="00B61EB2" w:rsidRPr="00B61EB2" w:rsidTr="00461A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uU0ykUOG5iGKvgURXA-AeHI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2QA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экономической ситуации.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К.Чуковский «Доктор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Айболит»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Игра-демонстрация,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461A6F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Материалы к урокам технологии.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"Необычные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hyperlink r:id="rId10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proofErr w:type="spellEnd"/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youtu.b</w:t>
              </w:r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e</w:t>
              </w:r>
              <w:proofErr w:type="spellEnd"/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/A-qduf8aiQE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Игра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блюдо приготовил поваренок?</w:t>
            </w:r>
            <w:hyperlink r:id="rId11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Обзор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будущего. Человек и природа</w:t>
            </w:r>
            <w:hyperlink r:id="rId12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и-фермер". Виртуальная прогулка</w:t>
            </w:r>
            <w:hyperlink r:id="rId13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оинформатик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 Результаты труда.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</w:t>
            </w: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экономической ситуации.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Путешествие в кондитерский цех «Кузбасс» </w:t>
            </w:r>
            <w:proofErr w:type="gram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Default="002F60DD" w:rsidP="00461A6F">
      <w:pPr>
        <w:spacing w:after="0" w:afterAutospacing="1" w:line="339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461A6F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76311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76311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76311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76311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76311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экономической ситуации.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61A6F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61A6F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8974EC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 </w:t>
      </w:r>
      <w:r w:rsidR="00461A6F"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61A6F"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461A6F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5030" w:type="dxa"/>
        <w:tblInd w:w="8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2412"/>
        <w:gridCol w:w="993"/>
        <w:gridCol w:w="2410"/>
        <w:gridCol w:w="2831"/>
        <w:gridCol w:w="4399"/>
      </w:tblGrid>
      <w:tr w:rsidR="008856FE" w:rsidRPr="008856FE" w:rsidTr="008856FE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8856FE" w:rsidRPr="008856FE" w:rsidRDefault="0076311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856FE"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76311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76311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76311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76311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76311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</w:t>
            </w: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экономической ситуации.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13-14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«Веселые </w:t>
            </w: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мастерские»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«Успеешь сам - научи </w:t>
            </w:r>
            <w:proofErr w:type="gramStart"/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rPr>
          <w:trHeight w:val="41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8856FE" w:rsidSect="00461A6F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8974EC" w:rsidRDefault="008974EC" w:rsidP="008856FE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</w:p>
    <w:sectPr w:rsidR="008974EC" w:rsidRPr="008974EC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FE3" w:rsidRDefault="00DB1FE3" w:rsidP="00167FDE">
      <w:pPr>
        <w:spacing w:after="0" w:line="240" w:lineRule="auto"/>
      </w:pPr>
      <w:r>
        <w:separator/>
      </w:r>
    </w:p>
  </w:endnote>
  <w:endnote w:type="continuationSeparator" w:id="0">
    <w:p w:rsidR="00DB1FE3" w:rsidRDefault="00DB1FE3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6F" w:rsidRDefault="00461A6F" w:rsidP="00FF36DE">
    <w:pPr>
      <w:pStyle w:val="a9"/>
      <w:jc w:val="center"/>
    </w:pPr>
  </w:p>
  <w:p w:rsidR="00461A6F" w:rsidRDefault="00461A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FE3" w:rsidRDefault="00DB1FE3" w:rsidP="00167FDE">
      <w:pPr>
        <w:spacing w:after="0" w:line="240" w:lineRule="auto"/>
      </w:pPr>
      <w:r>
        <w:separator/>
      </w:r>
    </w:p>
  </w:footnote>
  <w:footnote w:type="continuationSeparator" w:id="0">
    <w:p w:rsidR="00DB1FE3" w:rsidRDefault="00DB1FE3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74EC"/>
    <w:rsid w:val="000F38DE"/>
    <w:rsid w:val="00105001"/>
    <w:rsid w:val="00167FDE"/>
    <w:rsid w:val="00216F1B"/>
    <w:rsid w:val="00262BFE"/>
    <w:rsid w:val="002A73A5"/>
    <w:rsid w:val="002E63CD"/>
    <w:rsid w:val="002F60DD"/>
    <w:rsid w:val="003B24E2"/>
    <w:rsid w:val="00461A6F"/>
    <w:rsid w:val="004870A6"/>
    <w:rsid w:val="00490F4D"/>
    <w:rsid w:val="00507D0C"/>
    <w:rsid w:val="005335B6"/>
    <w:rsid w:val="0066574E"/>
    <w:rsid w:val="00763113"/>
    <w:rsid w:val="007C0AF7"/>
    <w:rsid w:val="007C6CA2"/>
    <w:rsid w:val="007E1E92"/>
    <w:rsid w:val="00851727"/>
    <w:rsid w:val="008856FE"/>
    <w:rsid w:val="008974EC"/>
    <w:rsid w:val="008A228F"/>
    <w:rsid w:val="008A73EB"/>
    <w:rsid w:val="008F0F51"/>
    <w:rsid w:val="00A50E83"/>
    <w:rsid w:val="00A855C7"/>
    <w:rsid w:val="00B61EB2"/>
    <w:rsid w:val="00BA139D"/>
    <w:rsid w:val="00C21689"/>
    <w:rsid w:val="00C52D1E"/>
    <w:rsid w:val="00D71D32"/>
    <w:rsid w:val="00DA06ED"/>
    <w:rsid w:val="00DB1FE3"/>
    <w:rsid w:val="00E45D58"/>
    <w:rsid w:val="00E8262E"/>
    <w:rsid w:val="00FC4287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sportal.ru/video/2019/10/virtualnaya-progulka-siti-fermy-v-mire" TargetMode="External"/><Relationship Id="rId18" Type="http://schemas.openxmlformats.org/officeDocument/2006/relationships/hyperlink" Target="https://youtu.be/uNkADHZStDE?list=PLbtbBtGwBb3YtJzKgZliBJlrLH4aq62Q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youtu.be/A-qduf8aiQ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sportal.ru/video/2019/10/obzor-professiy-budushchego" TargetMode="External"/><Relationship Id="rId17" Type="http://schemas.openxmlformats.org/officeDocument/2006/relationships/hyperlink" Target="https://nsportal.ru/video/2019/10/obzor-professiy-budushchego" TargetMode="External"/><Relationship Id="rId25" Type="http://schemas.openxmlformats.org/officeDocument/2006/relationships/hyperlink" Target="https://youtu.be/lZ5JTbXgUxE?list=PLbtbBtGwBb3YtJzKgZliBJlrLH4aq62Q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hyperlink" Target="http://stranamaster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y2OoTkBpfo?list=PLagHIN0mjUuU0ykUOG5iGKvgURXA-AeHI" TargetMode="External"/><Relationship Id="rId24" Type="http://schemas.openxmlformats.org/officeDocument/2006/relationships/hyperlink" Target="https://youtu.be/uNkADHZStDE?list=PLbtbBtGwBb3YtJzKgZliBJlrLH4aq62Q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A-qduf8aiQE" TargetMode="External"/><Relationship Id="rId23" Type="http://schemas.openxmlformats.org/officeDocument/2006/relationships/hyperlink" Target="https://nsportal.ru/video/2019/10/virtualnaya-progulka-siti-fermy-v-mire" TargetMode="External"/><Relationship Id="rId10" Type="http://schemas.openxmlformats.org/officeDocument/2006/relationships/hyperlink" Target="https://youtu.be/A-qduf8aiQE" TargetMode="External"/><Relationship Id="rId19" Type="http://schemas.openxmlformats.org/officeDocument/2006/relationships/hyperlink" Target="https://youtu.be/lZ5JTbXgUxE?list=PLbtbBtGwBb3YtJzKgZliBJlrLH4aq62QA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ranamasterov.ru" TargetMode="External"/><Relationship Id="rId14" Type="http://schemas.openxmlformats.org/officeDocument/2006/relationships/hyperlink" Target="https://youtu.be/lZ5JTbXgUxE?list=PLbtbBtGwBb3YtJzKgZliBJlrLH4aq62QA" TargetMode="External"/><Relationship Id="rId22" Type="http://schemas.openxmlformats.org/officeDocument/2006/relationships/hyperlink" Target="https://youtu.be/sy2OoTkBpfo?list=PLagHIN0mjUuU0ykUOG5iGKvgURXA-AeH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7F6E6-0A6E-42A9-AE7E-62482A63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6823</Words>
  <Characters>38896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</cp:lastModifiedBy>
  <cp:revision>23</cp:revision>
  <cp:lastPrinted>2024-09-05T14:11:00Z</cp:lastPrinted>
  <dcterms:created xsi:type="dcterms:W3CDTF">2021-06-23T01:16:00Z</dcterms:created>
  <dcterms:modified xsi:type="dcterms:W3CDTF">2025-09-12T08:20:00Z</dcterms:modified>
</cp:coreProperties>
</file>